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D036B" w14:textId="77777777" w:rsidR="0021457E" w:rsidRDefault="0021457E" w:rsidP="0021457E">
      <w:pPr>
        <w:jc w:val="center"/>
        <w:rPr>
          <w:b/>
        </w:rPr>
      </w:pPr>
      <w:r>
        <w:rPr>
          <w:b/>
        </w:rPr>
        <w:t>LEGAL NOTICE</w:t>
      </w:r>
    </w:p>
    <w:p w14:paraId="26277B34" w14:textId="77777777" w:rsidR="0021457E" w:rsidRDefault="0021457E" w:rsidP="0021457E">
      <w:pPr>
        <w:spacing w:after="0"/>
        <w:jc w:val="center"/>
        <w:rPr>
          <w:b/>
        </w:rPr>
      </w:pPr>
      <w:r>
        <w:rPr>
          <w:b/>
        </w:rPr>
        <w:t>INFORMAL BIDDING LIST PREQUALIFICATION (CUPCCAA)</w:t>
      </w:r>
    </w:p>
    <w:p w14:paraId="53AE3BE7" w14:textId="77777777" w:rsidR="0021457E" w:rsidRDefault="0021457E" w:rsidP="0021457E">
      <w:pPr>
        <w:spacing w:after="0"/>
        <w:jc w:val="center"/>
        <w:rPr>
          <w:b/>
        </w:rPr>
      </w:pPr>
      <w:r>
        <w:rPr>
          <w:b/>
        </w:rPr>
        <w:t>NOTICE INVITING INTERESTED CONTRACTORS FOR THE 2018 INFORMAL BID LIST</w:t>
      </w:r>
    </w:p>
    <w:p w14:paraId="5E3CE7BB" w14:textId="77777777" w:rsidR="0021457E" w:rsidRDefault="0021457E" w:rsidP="0021457E">
      <w:pPr>
        <w:spacing w:after="0"/>
        <w:jc w:val="center"/>
        <w:rPr>
          <w:b/>
        </w:rPr>
      </w:pPr>
      <w:r>
        <w:rPr>
          <w:b/>
        </w:rPr>
        <w:t>FOR</w:t>
      </w:r>
    </w:p>
    <w:p w14:paraId="6192D077" w14:textId="77777777" w:rsidR="0021457E" w:rsidRDefault="0021457E" w:rsidP="0021457E">
      <w:pPr>
        <w:spacing w:after="0"/>
        <w:jc w:val="center"/>
        <w:rPr>
          <w:b/>
        </w:rPr>
      </w:pPr>
      <w:r>
        <w:rPr>
          <w:b/>
        </w:rPr>
        <w:t>CORONA-NORCO UNIFIED SCHOOL DISTRICT</w:t>
      </w:r>
    </w:p>
    <w:p w14:paraId="585455C6" w14:textId="77777777" w:rsidR="0021457E" w:rsidRDefault="0021457E" w:rsidP="0021457E">
      <w:pPr>
        <w:spacing w:after="0"/>
        <w:jc w:val="center"/>
        <w:rPr>
          <w:b/>
        </w:rPr>
      </w:pPr>
    </w:p>
    <w:p w14:paraId="504FB0E0" w14:textId="1EF7D102" w:rsidR="0021457E" w:rsidRPr="006F0320" w:rsidRDefault="006F0320" w:rsidP="0021457E">
      <w:pPr>
        <w:spacing w:after="0"/>
        <w:jc w:val="both"/>
        <w:rPr>
          <w:rFonts w:cstheme="minorHAnsi"/>
          <w:noProof/>
        </w:rPr>
      </w:pPr>
      <w:r w:rsidRPr="006F0320">
        <w:rPr>
          <w:rFonts w:cstheme="minorHAnsi"/>
          <w:noProof/>
        </w:rPr>
        <w:t>On May 1, 2018, the Corona-Norco Unified School District (“District”) Board of Education adopted a resolution making the District subject to the California Uniform Public Construction Cost Accounting Act (“CUPCCAA”),</w:t>
      </w:r>
      <w:r w:rsidRPr="006F0320">
        <w:rPr>
          <w:rFonts w:cstheme="minorHAnsi"/>
        </w:rPr>
        <w:t xml:space="preserve"> </w:t>
      </w:r>
      <w:r w:rsidRPr="006F0320">
        <w:rPr>
          <w:rFonts w:cstheme="minorHAnsi"/>
          <w:noProof/>
        </w:rPr>
        <w:t>Public Contract Code sections 22000 et seq.  Accordingly, and pursuant to the provisions of Public Contract Code section 22034 and the criteria promulgated by the California Uniform Construction Cost Accounting Commission, contractors interested in bidding on District public works projects with an estimated cost of $</w:t>
      </w:r>
      <w:r w:rsidR="002845E0">
        <w:rPr>
          <w:rFonts w:cstheme="minorHAnsi"/>
          <w:noProof/>
        </w:rPr>
        <w:t>200</w:t>
      </w:r>
      <w:r w:rsidRPr="006F0320">
        <w:rPr>
          <w:rFonts w:cstheme="minorHAnsi"/>
          <w:noProof/>
        </w:rPr>
        <w:t xml:space="preserve">,000 or less are required to complete and submit </w:t>
      </w:r>
      <w:r>
        <w:rPr>
          <w:rFonts w:cstheme="minorHAnsi"/>
          <w:noProof/>
        </w:rPr>
        <w:t>the</w:t>
      </w:r>
      <w:r w:rsidRPr="006F0320">
        <w:rPr>
          <w:rFonts w:cstheme="minorHAnsi"/>
          <w:noProof/>
        </w:rPr>
        <w:t xml:space="preserve"> Informal Bidding Prequalification Questionnaire in order to be placed on the District’s Informal Bidding Contractors List in effect from </w:t>
      </w:r>
      <w:r w:rsidR="009B3BAD">
        <w:rPr>
          <w:rFonts w:cstheme="minorHAnsi"/>
          <w:noProof/>
        </w:rPr>
        <w:t>January 1, 2021</w:t>
      </w:r>
      <w:r w:rsidRPr="006F0320">
        <w:rPr>
          <w:rFonts w:cstheme="minorHAnsi"/>
          <w:noProof/>
        </w:rPr>
        <w:t xml:space="preserve"> until December 31, 20</w:t>
      </w:r>
      <w:r w:rsidR="009B3BAD">
        <w:rPr>
          <w:rFonts w:cstheme="minorHAnsi"/>
          <w:noProof/>
        </w:rPr>
        <w:t>21</w:t>
      </w:r>
      <w:r w:rsidRPr="006F0320">
        <w:rPr>
          <w:rFonts w:cstheme="minorHAnsi"/>
          <w:noProof/>
        </w:rPr>
        <w:t xml:space="preserve">.  </w:t>
      </w:r>
      <w:r>
        <w:t>All trade categories are subject to Informal Bidding Procedures.</w:t>
      </w:r>
    </w:p>
    <w:p w14:paraId="57312F6E" w14:textId="77777777" w:rsidR="006F0320" w:rsidRDefault="006F0320" w:rsidP="0021457E">
      <w:pPr>
        <w:spacing w:after="0"/>
        <w:jc w:val="both"/>
      </w:pPr>
    </w:p>
    <w:p w14:paraId="4B20D484" w14:textId="091A0B70" w:rsidR="00027369" w:rsidRDefault="00D22AA1" w:rsidP="0021457E">
      <w:pPr>
        <w:spacing w:after="0"/>
        <w:jc w:val="both"/>
      </w:pPr>
      <w:r>
        <w:t>A</w:t>
      </w:r>
      <w:r w:rsidR="0021457E">
        <w:t>pplication</w:t>
      </w:r>
      <w:r>
        <w:t xml:space="preserve"> must be </w:t>
      </w:r>
      <w:r w:rsidR="009B3BAD">
        <w:t>resubmit</w:t>
      </w:r>
      <w:r>
        <w:t xml:space="preserve"> </w:t>
      </w:r>
      <w:r w:rsidR="0021457E">
        <w:t>each year to be included on the following year's list even if your company has submitted an application in prior years.</w:t>
      </w:r>
      <w:r w:rsidR="00B8787E">
        <w:t xml:space="preserve"> </w:t>
      </w:r>
      <w:r w:rsidR="00027369">
        <w:t>Contractors that are interested in being on the 20</w:t>
      </w:r>
      <w:r w:rsidR="009B3BAD">
        <w:t>21</w:t>
      </w:r>
      <w:r w:rsidR="00027369">
        <w:t xml:space="preserve"> Informal Bidding Contractors List are required to have a current license and are subject to verification through the Contractors State License Board.</w:t>
      </w:r>
      <w:r w:rsidR="00B8787E">
        <w:t xml:space="preserve">  </w:t>
      </w:r>
      <w:r w:rsidR="00027369">
        <w:t>Additionally, pursuant to SB 854, no contractor or subcontractor may be listed on a bid or awarded a contract for a public works project unless registered with the Department of Industrial Relations (DIR) per California Labor Code 1725.5.</w:t>
      </w:r>
    </w:p>
    <w:p w14:paraId="45859815" w14:textId="77777777" w:rsidR="00027369" w:rsidRDefault="00027369" w:rsidP="0021457E">
      <w:pPr>
        <w:spacing w:after="0"/>
        <w:jc w:val="both"/>
      </w:pPr>
    </w:p>
    <w:p w14:paraId="0F8DBAF7" w14:textId="77777777" w:rsidR="00396305" w:rsidRDefault="00D22AA1" w:rsidP="0021457E">
      <w:pPr>
        <w:spacing w:after="0"/>
        <w:jc w:val="both"/>
      </w:pPr>
      <w:r>
        <w:t>If interested in being</w:t>
      </w:r>
      <w:r w:rsidR="00027369">
        <w:t xml:space="preserve"> placed on the </w:t>
      </w:r>
      <w:r w:rsidR="00027369" w:rsidRPr="00396305">
        <w:t>District's 20</w:t>
      </w:r>
      <w:r w:rsidR="009B3BAD" w:rsidRPr="00396305">
        <w:t>21</w:t>
      </w:r>
      <w:r w:rsidR="00027369" w:rsidRPr="00396305">
        <w:t xml:space="preserve"> Informal Bidding Contractors List, please complete the District's </w:t>
      </w:r>
      <w:hyperlink r:id="rId6" w:tgtFrame="_blank" w:history="1">
        <w:r w:rsidR="00B8787E" w:rsidRPr="00396305">
          <w:rPr>
            <w:rStyle w:val="Hyperlink"/>
            <w:rFonts w:cstheme="minorHAnsi"/>
            <w:color w:val="4F81BD" w:themeColor="accent1"/>
            <w:u w:val="none"/>
          </w:rPr>
          <w:t>online application</w:t>
        </w:r>
      </w:hyperlink>
      <w:r w:rsidR="00B8787E" w:rsidRPr="00396305">
        <w:rPr>
          <w:rFonts w:cstheme="minorHAnsi"/>
        </w:rPr>
        <w:t xml:space="preserve"> or the </w:t>
      </w:r>
      <w:r w:rsidR="00027369" w:rsidRPr="00396305">
        <w:t>Informal Bidding Prequalification</w:t>
      </w:r>
      <w:r w:rsidR="00027369">
        <w:rPr>
          <w:u w:val="single"/>
        </w:rPr>
        <w:t xml:space="preserve"> </w:t>
      </w:r>
      <w:r w:rsidR="00027369" w:rsidRPr="00B8787E">
        <w:t>Questionnaire</w:t>
      </w:r>
      <w:r w:rsidR="00B8787E">
        <w:t xml:space="preserve"> </w:t>
      </w:r>
      <w:r w:rsidR="00D676A6" w:rsidRPr="00B8787E">
        <w:t>viewable</w:t>
      </w:r>
      <w:r w:rsidR="00D676A6">
        <w:t xml:space="preserve"> and downloadable at the District’s Purchasing </w:t>
      </w:r>
      <w:r w:rsidR="00396305">
        <w:t xml:space="preserve">website </w:t>
      </w:r>
    </w:p>
    <w:p w14:paraId="0493FB92" w14:textId="05A27909" w:rsidR="00396305" w:rsidRDefault="00396305" w:rsidP="00396305">
      <w:pPr>
        <w:pStyle w:val="Default"/>
        <w:rPr>
          <w:sz w:val="22"/>
          <w:szCs w:val="22"/>
        </w:rPr>
      </w:pPr>
      <w:r w:rsidRPr="00396305">
        <w:rPr>
          <w:color w:val="4F81BD" w:themeColor="accent1"/>
        </w:rPr>
        <w:t>https://www.cnusd.k12.ca.us/our_departments/business_services/purchasing/cupccaa.</w:t>
      </w:r>
      <w:r w:rsidR="006F0320">
        <w:t xml:space="preserve"> </w:t>
      </w:r>
      <w:r w:rsidR="00D676A6">
        <w:t xml:space="preserve"> </w:t>
      </w:r>
      <w:r>
        <w:rPr>
          <w:sz w:val="22"/>
          <w:szCs w:val="22"/>
        </w:rPr>
        <w:t xml:space="preserve">Applications may be submitted at any time to be on the current list. It’s best that the website used for browsing the application is Google Chrome for better viewing capabilities. </w:t>
      </w:r>
    </w:p>
    <w:p w14:paraId="6E01B27B" w14:textId="3C26B0DC" w:rsidR="0001297B" w:rsidRDefault="0001297B" w:rsidP="0021457E">
      <w:pPr>
        <w:spacing w:after="0"/>
        <w:jc w:val="both"/>
      </w:pPr>
    </w:p>
    <w:p w14:paraId="522904BB" w14:textId="7C91EF9E" w:rsidR="0001297B" w:rsidRDefault="0001297B" w:rsidP="0021457E">
      <w:pPr>
        <w:spacing w:after="0"/>
        <w:jc w:val="both"/>
      </w:pPr>
      <w:r>
        <w:t xml:space="preserve">If you need additional information, you can visit the District's Purchasing Department website </w:t>
      </w:r>
      <w:r w:rsidR="00B8787E">
        <w:t xml:space="preserve">at </w:t>
      </w:r>
      <w:r w:rsidR="00396305" w:rsidRPr="00396305">
        <w:rPr>
          <w:color w:val="4F81BD" w:themeColor="accent1"/>
        </w:rPr>
        <w:t>https://www.cnusd.k12.ca.us/our_departments/business_services/purchasing;</w:t>
      </w:r>
      <w:r w:rsidR="00FE0F11" w:rsidRPr="00FE0F11">
        <w:rPr>
          <w:rStyle w:val="Hyperlink"/>
          <w:u w:val="none"/>
        </w:rPr>
        <w:t xml:space="preserve"> </w:t>
      </w:r>
      <w:r w:rsidR="00FE0F11" w:rsidRPr="00FE0F11">
        <w:rPr>
          <w:rStyle w:val="Hyperlink"/>
          <w:color w:val="auto"/>
          <w:u w:val="none"/>
        </w:rPr>
        <w:t xml:space="preserve">by email at </w:t>
      </w:r>
      <w:hyperlink r:id="rId7" w:history="1">
        <w:r w:rsidR="00FE0F11" w:rsidRPr="00396305">
          <w:rPr>
            <w:rStyle w:val="Hyperlink"/>
            <w:color w:val="4F81BD" w:themeColor="accent1"/>
          </w:rPr>
          <w:t>Purchasing@cnusd.k12.ca.us</w:t>
        </w:r>
      </w:hyperlink>
      <w:r w:rsidR="00FE0F11" w:rsidRPr="00396305">
        <w:rPr>
          <w:rStyle w:val="Hyperlink"/>
          <w:color w:val="4F81BD" w:themeColor="accent1"/>
          <w:u w:val="none"/>
        </w:rPr>
        <w:t xml:space="preserve">; </w:t>
      </w:r>
      <w:r>
        <w:t xml:space="preserve">or contact the department directly </w:t>
      </w:r>
      <w:r w:rsidR="00FE0F11">
        <w:t xml:space="preserve">by phone </w:t>
      </w:r>
      <w:r>
        <w:t>at (951) 736-5050.</w:t>
      </w:r>
    </w:p>
    <w:p w14:paraId="0AA75114" w14:textId="77777777" w:rsidR="0046258B" w:rsidRDefault="0046258B" w:rsidP="0021457E">
      <w:pPr>
        <w:spacing w:after="0"/>
        <w:jc w:val="both"/>
      </w:pPr>
    </w:p>
    <w:p w14:paraId="225B472B" w14:textId="36587432" w:rsidR="0021457E" w:rsidRPr="0021457E" w:rsidRDefault="0021457E" w:rsidP="0021457E">
      <w:pPr>
        <w:spacing w:after="0"/>
        <w:jc w:val="both"/>
      </w:pPr>
    </w:p>
    <w:sectPr w:rsidR="0021457E" w:rsidRPr="0021457E" w:rsidSect="00766FE3">
      <w:footerReference w:type="even" r:id="rId8"/>
      <w:footerReference w:type="first" r:id="rId9"/>
      <w:pgSz w:w="12240" w:h="15840"/>
      <w:pgMar w:top="1440" w:right="1440" w:bottom="1440" w:left="1440" w:header="720" w:footer="720" w:gutter="0"/>
      <w:paperSrc w:first="260" w:other="26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DE6D7C" w14:textId="77777777" w:rsidR="004912D6" w:rsidRDefault="004912D6" w:rsidP="004912D6">
      <w:pPr>
        <w:spacing w:after="0" w:line="240" w:lineRule="auto"/>
      </w:pPr>
      <w:r>
        <w:separator/>
      </w:r>
    </w:p>
  </w:endnote>
  <w:endnote w:type="continuationSeparator" w:id="0">
    <w:p w14:paraId="6F85D010" w14:textId="77777777" w:rsidR="004912D6" w:rsidRDefault="004912D6" w:rsidP="00491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NTTAM+Calibri">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35FF9" w14:textId="77777777" w:rsidR="004912D6" w:rsidRDefault="00BF26BA" w:rsidP="00BF26BA">
    <w:pPr>
      <w:pStyle w:val="DocID"/>
    </w:pPr>
    <w:r>
      <w:t>73282v1 / CN.20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96294" w14:textId="77777777" w:rsidR="004912D6" w:rsidRDefault="00BF26BA" w:rsidP="00BF26BA">
    <w:pPr>
      <w:pStyle w:val="DocID"/>
    </w:pPr>
    <w:r>
      <w:t>73282v1 / CN.20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A90B3E" w14:textId="77777777" w:rsidR="004912D6" w:rsidRDefault="004912D6" w:rsidP="004912D6">
      <w:pPr>
        <w:spacing w:after="0" w:line="240" w:lineRule="auto"/>
      </w:pPr>
      <w:r>
        <w:separator/>
      </w:r>
    </w:p>
  </w:footnote>
  <w:footnote w:type="continuationSeparator" w:id="0">
    <w:p w14:paraId="142E914A" w14:textId="77777777" w:rsidR="004912D6" w:rsidRDefault="004912D6" w:rsidP="004912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57E"/>
    <w:rsid w:val="0001297B"/>
    <w:rsid w:val="00027369"/>
    <w:rsid w:val="0021457E"/>
    <w:rsid w:val="0027309C"/>
    <w:rsid w:val="002845E0"/>
    <w:rsid w:val="00396305"/>
    <w:rsid w:val="0046258B"/>
    <w:rsid w:val="004912D6"/>
    <w:rsid w:val="006F0320"/>
    <w:rsid w:val="00766FE3"/>
    <w:rsid w:val="00950A73"/>
    <w:rsid w:val="009B3BAD"/>
    <w:rsid w:val="00A157D1"/>
    <w:rsid w:val="00B04C7C"/>
    <w:rsid w:val="00B8787E"/>
    <w:rsid w:val="00BF26BA"/>
    <w:rsid w:val="00D22AA1"/>
    <w:rsid w:val="00D676A6"/>
    <w:rsid w:val="00DD406B"/>
    <w:rsid w:val="00E8085E"/>
    <w:rsid w:val="00FE0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883263"/>
  <w15:docId w15:val="{285BC93E-FF35-4CCB-8B5F-E425768A9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ID">
    <w:name w:val="Doc ID"/>
    <w:basedOn w:val="Normal"/>
    <w:link w:val="DocIDChar"/>
    <w:rsid w:val="00BF26BA"/>
    <w:pPr>
      <w:tabs>
        <w:tab w:val="right" w:pos="9360"/>
      </w:tabs>
      <w:spacing w:after="0" w:line="200" w:lineRule="exact"/>
    </w:pPr>
    <w:rPr>
      <w:rFonts w:ascii="Times New Roman" w:hAnsi="Times New Roman" w:cs="Times New Roman"/>
      <w:sz w:val="16"/>
    </w:rPr>
  </w:style>
  <w:style w:type="character" w:customStyle="1" w:styleId="DocIDChar">
    <w:name w:val="Doc ID Char"/>
    <w:basedOn w:val="DefaultParagraphFont"/>
    <w:link w:val="DocID"/>
    <w:rsid w:val="00BF26BA"/>
    <w:rPr>
      <w:rFonts w:ascii="Times New Roman" w:hAnsi="Times New Roman" w:cs="Times New Roman"/>
      <w:sz w:val="16"/>
    </w:rPr>
  </w:style>
  <w:style w:type="paragraph" w:styleId="Header">
    <w:name w:val="header"/>
    <w:basedOn w:val="Normal"/>
    <w:link w:val="HeaderChar"/>
    <w:uiPriority w:val="99"/>
    <w:unhideWhenUsed/>
    <w:rsid w:val="004912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2D6"/>
  </w:style>
  <w:style w:type="paragraph" w:styleId="Footer">
    <w:name w:val="footer"/>
    <w:basedOn w:val="Normal"/>
    <w:link w:val="FooterChar"/>
    <w:uiPriority w:val="99"/>
    <w:unhideWhenUsed/>
    <w:rsid w:val="004912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2D6"/>
  </w:style>
  <w:style w:type="paragraph" w:styleId="BalloonText">
    <w:name w:val="Balloon Text"/>
    <w:basedOn w:val="Normal"/>
    <w:link w:val="BalloonTextChar"/>
    <w:uiPriority w:val="99"/>
    <w:semiHidden/>
    <w:unhideWhenUsed/>
    <w:rsid w:val="00B04C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C7C"/>
    <w:rPr>
      <w:rFonts w:ascii="Tahoma" w:hAnsi="Tahoma" w:cs="Tahoma"/>
      <w:sz w:val="16"/>
      <w:szCs w:val="16"/>
    </w:rPr>
  </w:style>
  <w:style w:type="character" w:styleId="CommentReference">
    <w:name w:val="annotation reference"/>
    <w:basedOn w:val="DefaultParagraphFont"/>
    <w:uiPriority w:val="99"/>
    <w:semiHidden/>
    <w:unhideWhenUsed/>
    <w:rsid w:val="00D676A6"/>
    <w:rPr>
      <w:sz w:val="16"/>
      <w:szCs w:val="16"/>
    </w:rPr>
  </w:style>
  <w:style w:type="paragraph" w:styleId="CommentText">
    <w:name w:val="annotation text"/>
    <w:basedOn w:val="Normal"/>
    <w:link w:val="CommentTextChar"/>
    <w:uiPriority w:val="99"/>
    <w:semiHidden/>
    <w:unhideWhenUsed/>
    <w:rsid w:val="00D676A6"/>
    <w:pPr>
      <w:spacing w:line="240" w:lineRule="auto"/>
    </w:pPr>
    <w:rPr>
      <w:sz w:val="20"/>
      <w:szCs w:val="20"/>
    </w:rPr>
  </w:style>
  <w:style w:type="character" w:customStyle="1" w:styleId="CommentTextChar">
    <w:name w:val="Comment Text Char"/>
    <w:basedOn w:val="DefaultParagraphFont"/>
    <w:link w:val="CommentText"/>
    <w:uiPriority w:val="99"/>
    <w:semiHidden/>
    <w:rsid w:val="00D676A6"/>
    <w:rPr>
      <w:sz w:val="20"/>
      <w:szCs w:val="20"/>
    </w:rPr>
  </w:style>
  <w:style w:type="paragraph" w:styleId="CommentSubject">
    <w:name w:val="annotation subject"/>
    <w:basedOn w:val="CommentText"/>
    <w:next w:val="CommentText"/>
    <w:link w:val="CommentSubjectChar"/>
    <w:uiPriority w:val="99"/>
    <w:semiHidden/>
    <w:unhideWhenUsed/>
    <w:rsid w:val="00D676A6"/>
    <w:rPr>
      <w:b/>
      <w:bCs/>
    </w:rPr>
  </w:style>
  <w:style w:type="character" w:customStyle="1" w:styleId="CommentSubjectChar">
    <w:name w:val="Comment Subject Char"/>
    <w:basedOn w:val="CommentTextChar"/>
    <w:link w:val="CommentSubject"/>
    <w:uiPriority w:val="99"/>
    <w:semiHidden/>
    <w:rsid w:val="00D676A6"/>
    <w:rPr>
      <w:b/>
      <w:bCs/>
      <w:sz w:val="20"/>
      <w:szCs w:val="20"/>
    </w:rPr>
  </w:style>
  <w:style w:type="character" w:styleId="Hyperlink">
    <w:name w:val="Hyperlink"/>
    <w:basedOn w:val="DefaultParagraphFont"/>
    <w:uiPriority w:val="99"/>
    <w:unhideWhenUsed/>
    <w:rsid w:val="00D676A6"/>
    <w:rPr>
      <w:color w:val="0000FF" w:themeColor="hyperlink"/>
      <w:u w:val="single"/>
    </w:rPr>
  </w:style>
  <w:style w:type="paragraph" w:styleId="NormalWeb">
    <w:name w:val="Normal (Web)"/>
    <w:basedOn w:val="Normal"/>
    <w:uiPriority w:val="99"/>
    <w:semiHidden/>
    <w:unhideWhenUsed/>
    <w:rsid w:val="00D22AA1"/>
    <w:pPr>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B8787E"/>
    <w:rPr>
      <w:color w:val="800080" w:themeColor="followedHyperlink"/>
      <w:u w:val="single"/>
    </w:rPr>
  </w:style>
  <w:style w:type="paragraph" w:customStyle="1" w:styleId="Default">
    <w:name w:val="Default"/>
    <w:rsid w:val="00396305"/>
    <w:pPr>
      <w:autoSpaceDE w:val="0"/>
      <w:autoSpaceDN w:val="0"/>
      <w:adjustRightInd w:val="0"/>
      <w:spacing w:after="0" w:line="240" w:lineRule="auto"/>
    </w:pPr>
    <w:rPr>
      <w:rFonts w:ascii="ONTTAM+Calibri" w:hAnsi="ONTTAM+Calibri" w:cs="ONTTAM+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Purchasing@cnusd.k12.ca.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nusd.k12.ca.us/cms/lib/CA01001152/Centricity/Domain/6056/Informal%20Bidding%20Prequalification%20Questionnaire-Fillable.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Preferred Customer</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N. Yeoman</dc:creator>
  <cp:keywords/>
  <dc:description/>
  <cp:lastModifiedBy>Laura Kane</cp:lastModifiedBy>
  <cp:revision>7</cp:revision>
  <cp:lastPrinted>2018-05-03T20:29:00Z</cp:lastPrinted>
  <dcterms:created xsi:type="dcterms:W3CDTF">2018-05-14T17:50:00Z</dcterms:created>
  <dcterms:modified xsi:type="dcterms:W3CDTF">2020-12-04T22:54:00Z</dcterms:modified>
</cp:coreProperties>
</file>